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Справка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соответствии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построенного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реконструированного,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отремонтированного объекта капитального строительства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требованиям технических регламентов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Подтверждаем соответствие </w:t>
      </w:r>
      <w:r w:rsidRPr="00D24EBA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построенного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 (реконструированного, отремонтированного) объекта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9723B2" w:rsidRDefault="005139BB" w:rsidP="009723B2">
      <w:pPr>
        <w:pStyle w:val="a3"/>
        <w:spacing w:before="0" w:beforeAutospacing="0" w:after="0"/>
        <w:ind w:left="57" w:right="57"/>
        <w:jc w:val="both"/>
        <w:rPr>
          <w:rFonts w:ascii="Times New Roman CYR" w:hAnsi="Times New Roman CYR" w:cs="Times New Roman CYR"/>
          <w:color w:val="000000"/>
          <w:sz w:val="28"/>
          <w:szCs w:val="28"/>
          <w:u w:val="single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>
        <w:rPr>
          <w:sz w:val="28"/>
          <w:szCs w:val="28"/>
        </w:rPr>
        <w:t>Жилой дом блокированной застройки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»,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расположенного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 адресу: </w:t>
      </w:r>
      <w:r w:rsidR="009723B2">
        <w:rPr>
          <w:rFonts w:ascii="Times New Roman CYR" w:hAnsi="Times New Roman CYR" w:cs="Times New Roman CYR"/>
          <w:color w:val="000000"/>
          <w:sz w:val="28"/>
          <w:szCs w:val="28"/>
        </w:rPr>
        <w:t xml:space="preserve">Курская </w:t>
      </w:r>
      <w:r w:rsidR="009723B2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область, Дмитриевский район, </w:t>
      </w:r>
      <w:proofErr w:type="gramStart"/>
      <w:r w:rsidR="009723B2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г</w:t>
      </w:r>
      <w:proofErr w:type="gramEnd"/>
      <w:r w:rsidR="009723B2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 Дмитриев,  ул. Ленина, д. 1а</w:t>
      </w:r>
    </w:p>
    <w:p w:rsidR="005139BB" w:rsidRPr="0050371C" w:rsidRDefault="009723B2" w:rsidP="009723B2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5139BB" w:rsidRPr="0050371C">
        <w:rPr>
          <w:rFonts w:ascii="Times New Roman CYR" w:hAnsi="Times New Roman CYR" w:cs="Times New Roman CYR"/>
          <w:color w:val="000000"/>
          <w:sz w:val="20"/>
          <w:szCs w:val="20"/>
        </w:rPr>
        <w:t xml:space="preserve">(наименование объекта, адрес по Разрешению на строительство)  </w:t>
      </w: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требованиям технических регламентов (до принятия технических регламентов ссылка на действующие нормативные документы, </w:t>
      </w:r>
      <w:proofErr w:type="spellStart"/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СНиПы</w:t>
      </w:r>
      <w:proofErr w:type="spellEnd"/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proofErr w:type="spellStart"/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ГОСТы</w:t>
      </w:r>
      <w:proofErr w:type="spellEnd"/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 и др.), в соответствии с обязательными требованиями которых осуществлялось </w:t>
      </w:r>
      <w:r w:rsidRPr="00D24EBA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строительство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 w:rsidRPr="00D24EBA">
        <w:rPr>
          <w:rFonts w:ascii="Times New Roman CYR" w:hAnsi="Times New Roman CYR" w:cs="Times New Roman CYR"/>
          <w:color w:val="000000"/>
          <w:sz w:val="28"/>
          <w:szCs w:val="28"/>
        </w:rPr>
        <w:t xml:space="preserve"> реконструкция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, капитальный ремонт объекта.</w:t>
      </w: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Подписали:</w:t>
      </w: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>Лицо, осуществляющее строительство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  <w:r w:rsidRPr="005037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Кононов А.В.</w:t>
      </w: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>(должность, Ф.И.О.)</w:t>
      </w: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 xml:space="preserve">                                                                                                                      ________________ </w:t>
      </w:r>
    </w:p>
    <w:p w:rsidR="005139BB" w:rsidRPr="0050371C" w:rsidRDefault="005139BB" w:rsidP="005139BB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50371C"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50371C">
        <w:rPr>
          <w:rFonts w:ascii="Times New Roman CYR" w:hAnsi="Times New Roman CYR" w:cs="Times New Roman CYR"/>
          <w:color w:val="000000"/>
          <w:sz w:val="20"/>
          <w:szCs w:val="20"/>
        </w:rPr>
        <w:t>(подпись)</w:t>
      </w:r>
    </w:p>
    <w:p w:rsidR="005139BB" w:rsidRDefault="005139BB" w:rsidP="005139BB"/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Лицо, осуществляющее технический надзор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(должность, Ф.И.О.)                                                                                                                                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_________________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(подпись)</w:t>
      </w:r>
    </w:p>
    <w:p w:rsidR="004733AA" w:rsidRDefault="004733AA">
      <w:bookmarkStart w:id="0" w:name="_GoBack"/>
      <w:bookmarkEnd w:id="0"/>
    </w:p>
    <w:sectPr w:rsidR="004733AA" w:rsidSect="0030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9F6"/>
    <w:rsid w:val="000F3C62"/>
    <w:rsid w:val="0030704E"/>
    <w:rsid w:val="004733AA"/>
    <w:rsid w:val="005139BB"/>
    <w:rsid w:val="009723B2"/>
    <w:rsid w:val="00C6048C"/>
    <w:rsid w:val="00CC2063"/>
    <w:rsid w:val="00F64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23B2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6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2016-07-29T06:15:00Z</dcterms:created>
  <dcterms:modified xsi:type="dcterms:W3CDTF">2017-04-20T07:07:00Z</dcterms:modified>
</cp:coreProperties>
</file>